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BB" w:rsidRPr="00AF5345" w:rsidRDefault="001E47BB" w:rsidP="001E47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E47BB" w:rsidRPr="00AF5345" w:rsidRDefault="001E47BB" w:rsidP="001E47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на программу по учебному предмету</w:t>
      </w:r>
    </w:p>
    <w:p w:rsidR="001E47BB" w:rsidRDefault="001E47BB" w:rsidP="001E47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 УП.03</w:t>
      </w:r>
      <w:r w:rsidRPr="00AF5345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AF5345">
        <w:rPr>
          <w:rFonts w:ascii="Times New Roman" w:hAnsi="Times New Roman" w:cs="Times New Roman"/>
          <w:b/>
          <w:sz w:val="28"/>
          <w:szCs w:val="28"/>
        </w:rPr>
        <w:t>»</w:t>
      </w:r>
    </w:p>
    <w:p w:rsidR="008E6BDF" w:rsidRPr="008E6BDF" w:rsidRDefault="008E6BDF" w:rsidP="001E47B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BD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E47BB" w:rsidRDefault="001E47BB" w:rsidP="001E47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Программа учебного предмета «Лепка» разработана на основе и с учетом федеральных государственных требований к дополнительной </w:t>
      </w:r>
      <w:proofErr w:type="spellStart"/>
      <w:r w:rsidRPr="00431D81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431D81"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Учебный предмет «Лепка» дает возможность расширить и дополнить образование детей в области изобразительного искусства, является одним из предметов обязательной части предметной области «Художественное творчество». 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Предметы обязательной части дополнительной </w:t>
      </w:r>
      <w:proofErr w:type="spellStart"/>
      <w:r w:rsidRPr="00431D81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431D81">
        <w:rPr>
          <w:rFonts w:ascii="Times New Roman" w:hAnsi="Times New Roman"/>
          <w:sz w:val="28"/>
          <w:szCs w:val="28"/>
        </w:rPr>
        <w:t xml:space="preserve">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 Программа составлена в соответствии с возрастными возможностями и учетом уровня развития детей.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Целями учебного предмета «Лепка» являются: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1. Создание условий для художественного образования, эстетического воспитания, духовно-нравственного развития детей.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2. Выявление одаренных детей в области изобразительного искусства в раннем детском возрасте.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3. Формирование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</w:t>
      </w:r>
      <w:proofErr w:type="spellStart"/>
      <w:r w:rsidRPr="00431D81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431D81">
        <w:rPr>
          <w:rFonts w:ascii="Times New Roman" w:hAnsi="Times New Roman"/>
          <w:sz w:val="28"/>
          <w:szCs w:val="28"/>
        </w:rPr>
        <w:t xml:space="preserve"> общеобразовательной программы в области изобразительного искусства «Живопись».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Задачи учебного предмета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1. 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тесто, пластика - масса).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lastRenderedPageBreak/>
        <w:t>2. Знакомство со способами лепки простейших форм и предметов.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3. 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4. Формирование умения наблюдать предмет, анализировать его объем, пропорции, форму.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5. Формирование умения передавать массу, объем, пропорции, характерные особенности предметов.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6. Формирование умения работать с натуры и по памяти.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7. Формирование умения применять технические приемы лепки рельефа и росписи. </w:t>
      </w:r>
    </w:p>
    <w:p w:rsidR="001E47BB" w:rsidRP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8. Формирование конструктивного и пластического способов лепки.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Учебный предмет «Лепка» реализуется при 8-летнем сроке обучения в 1-3 классах.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 Учебный предмет «Лепка» реализуется при 8-летнем сроке </w:t>
      </w:r>
      <w:r>
        <w:rPr>
          <w:rFonts w:ascii="Times New Roman" w:hAnsi="Times New Roman"/>
          <w:sz w:val="28"/>
          <w:szCs w:val="28"/>
        </w:rPr>
        <w:t>в 1-3 классах – 2 часа в неделю.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Занятия по предмету «Лепка» и проведение консультаций рекомендуется осуществлять в форме мелкогрупповых занятий численностью от 4 до 10 человек.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аттестацию.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Промежуточная аттестация (зачет) проводится в форме творческих просмотров работ учащихся в конце каждого полугодия за счет аудиторного времени. На просмотрах учащимся выставляется оценка за полугодие. Одной из форм текущего контроля может быть проведение отчетных выставок творческих работ обучающихся. </w:t>
      </w:r>
    </w:p>
    <w:p w:rsidR="001E47BB" w:rsidRDefault="001E47BB" w:rsidP="001E4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81">
        <w:rPr>
          <w:rFonts w:ascii="Times New Roman" w:hAnsi="Times New Roman"/>
          <w:sz w:val="28"/>
          <w:szCs w:val="28"/>
        </w:rPr>
        <w:t xml:space="preserve">Оценка теоретических знаний (текущий контроль), может проводиться в форме собеседования, обсуждения, решения тематических кроссвордов, тестирования. </w:t>
      </w:r>
    </w:p>
    <w:p w:rsidR="001F330C" w:rsidRDefault="001F330C" w:rsidP="001E47BB">
      <w:pPr>
        <w:spacing w:after="0"/>
      </w:pPr>
    </w:p>
    <w:sectPr w:rsidR="001F330C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E47BB"/>
    <w:rsid w:val="000A7DC8"/>
    <w:rsid w:val="001E47BB"/>
    <w:rsid w:val="001E6E72"/>
    <w:rsid w:val="001F330C"/>
    <w:rsid w:val="00417651"/>
    <w:rsid w:val="00486885"/>
    <w:rsid w:val="004A2CF8"/>
    <w:rsid w:val="005A6758"/>
    <w:rsid w:val="00645DEB"/>
    <w:rsid w:val="006E70AA"/>
    <w:rsid w:val="007318D8"/>
    <w:rsid w:val="00840069"/>
    <w:rsid w:val="008E6BDF"/>
    <w:rsid w:val="008F00F5"/>
    <w:rsid w:val="008F3ACD"/>
    <w:rsid w:val="00902D64"/>
    <w:rsid w:val="00987E2C"/>
    <w:rsid w:val="009D7262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2020-03-10T10:00:00Z</dcterms:created>
  <dcterms:modified xsi:type="dcterms:W3CDTF">2020-03-10T10:06:00Z</dcterms:modified>
</cp:coreProperties>
</file>